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F1246" w14:textId="77777777" w:rsidR="00760FB3" w:rsidRPr="00447CF2" w:rsidRDefault="00760FB3" w:rsidP="00760FB3">
      <w:pPr>
        <w:spacing w:after="0" w:line="276" w:lineRule="auto"/>
        <w:rPr>
          <w:b/>
          <w:color w:val="0000FF"/>
          <w:sz w:val="32"/>
          <w:szCs w:val="32"/>
        </w:rPr>
      </w:pPr>
      <w:r w:rsidRPr="0073616F">
        <w:rPr>
          <w:noProof/>
          <w:sz w:val="18"/>
          <w:szCs w:val="18"/>
        </w:rPr>
        <w:drawing>
          <wp:anchor distT="0" distB="0" distL="114935" distR="114935" simplePos="0" relativeHeight="251659264" behindDoc="1" locked="0" layoutInCell="1" allowOverlap="1" wp14:anchorId="63D98064" wp14:editId="2A1F7052">
            <wp:simplePos x="0" y="0"/>
            <wp:positionH relativeFrom="margin">
              <wp:align>right</wp:align>
            </wp:positionH>
            <wp:positionV relativeFrom="paragraph">
              <wp:posOffset>-4473</wp:posOffset>
            </wp:positionV>
            <wp:extent cx="805180" cy="733950"/>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5180" cy="733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3616F">
        <w:rPr>
          <w:noProof/>
          <w:sz w:val="18"/>
          <w:szCs w:val="18"/>
        </w:rPr>
        <w:drawing>
          <wp:anchor distT="0" distB="0" distL="114300" distR="114300" simplePos="0" relativeHeight="251660288" behindDoc="1" locked="0" layoutInCell="1" allowOverlap="1" wp14:anchorId="1324B429" wp14:editId="02204F7B">
            <wp:simplePos x="0" y="0"/>
            <wp:positionH relativeFrom="column">
              <wp:posOffset>55880</wp:posOffset>
            </wp:positionH>
            <wp:positionV relativeFrom="paragraph">
              <wp:posOffset>0</wp:posOffset>
            </wp:positionV>
            <wp:extent cx="927100" cy="781685"/>
            <wp:effectExtent l="0" t="0" r="6350" b="0"/>
            <wp:wrapTight wrapText="bothSides">
              <wp:wrapPolygon edited="0">
                <wp:start x="0" y="0"/>
                <wp:lineTo x="0" y="21056"/>
                <wp:lineTo x="21304" y="21056"/>
                <wp:lineTo x="21304" y="0"/>
                <wp:lineTo x="0" y="0"/>
              </wp:wrapPolygon>
            </wp:wrapTight>
            <wp:docPr id="1" name="Imagen 1" descr="LOGOP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EM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8000"/>
          <w:sz w:val="18"/>
          <w:szCs w:val="18"/>
        </w:rPr>
        <w:t xml:space="preserve">                             </w:t>
      </w:r>
      <w:r w:rsidRPr="00447CF2">
        <w:rPr>
          <w:b/>
          <w:color w:val="0000FF"/>
          <w:sz w:val="32"/>
          <w:szCs w:val="32"/>
        </w:rPr>
        <w:t>COLEGIO JOSE MARÍA LANDÁZURI</w:t>
      </w:r>
    </w:p>
    <w:p w14:paraId="7E6CD37A" w14:textId="77777777" w:rsidR="00760FB3" w:rsidRPr="00BA47B0" w:rsidRDefault="00760FB3" w:rsidP="00760FB3">
      <w:pPr>
        <w:tabs>
          <w:tab w:val="left" w:pos="640"/>
          <w:tab w:val="left" w:pos="720"/>
          <w:tab w:val="center" w:pos="4419"/>
          <w:tab w:val="center" w:pos="4987"/>
        </w:tabs>
        <w:spacing w:after="0" w:line="276" w:lineRule="auto"/>
        <w:rPr>
          <w:b/>
          <w:sz w:val="24"/>
          <w:szCs w:val="24"/>
        </w:rPr>
      </w:pPr>
      <w:r w:rsidRPr="0073616F">
        <w:rPr>
          <w:b/>
          <w:sz w:val="18"/>
          <w:szCs w:val="18"/>
        </w:rPr>
        <w:tab/>
      </w:r>
      <w:r>
        <w:rPr>
          <w:b/>
          <w:sz w:val="18"/>
          <w:szCs w:val="18"/>
        </w:rPr>
        <w:t xml:space="preserve">                              </w:t>
      </w:r>
      <w:r w:rsidRPr="00BA47B0">
        <w:rPr>
          <w:b/>
          <w:sz w:val="24"/>
          <w:szCs w:val="24"/>
        </w:rPr>
        <w:t xml:space="preserve">Resolución </w:t>
      </w:r>
      <w:r>
        <w:rPr>
          <w:b/>
          <w:sz w:val="24"/>
          <w:szCs w:val="24"/>
        </w:rPr>
        <w:t xml:space="preserve">06867 de </w:t>
      </w:r>
      <w:r w:rsidRPr="00BA47B0">
        <w:rPr>
          <w:b/>
          <w:sz w:val="24"/>
          <w:szCs w:val="24"/>
        </w:rPr>
        <w:t>200</w:t>
      </w:r>
      <w:r>
        <w:rPr>
          <w:b/>
          <w:sz w:val="24"/>
          <w:szCs w:val="24"/>
        </w:rPr>
        <w:t>3</w:t>
      </w:r>
      <w:r w:rsidRPr="00BA47B0">
        <w:rPr>
          <w:b/>
          <w:sz w:val="24"/>
          <w:szCs w:val="24"/>
        </w:rPr>
        <w:t xml:space="preserve">   NIT 890206679-5  </w:t>
      </w:r>
    </w:p>
    <w:p w14:paraId="2FF9FD89" w14:textId="77777777" w:rsidR="00760FB3" w:rsidRDefault="00760FB3" w:rsidP="00760FB3">
      <w:pPr>
        <w:tabs>
          <w:tab w:val="left" w:pos="486"/>
          <w:tab w:val="left" w:pos="640"/>
          <w:tab w:val="center" w:pos="4419"/>
          <w:tab w:val="center" w:pos="4987"/>
        </w:tabs>
        <w:rPr>
          <w:b/>
          <w:sz w:val="18"/>
          <w:szCs w:val="18"/>
        </w:rPr>
      </w:pPr>
      <w:r w:rsidRPr="0073616F">
        <w:rPr>
          <w:b/>
          <w:sz w:val="18"/>
          <w:szCs w:val="18"/>
        </w:rPr>
        <w:tab/>
      </w:r>
      <w:r>
        <w:rPr>
          <w:b/>
          <w:sz w:val="18"/>
          <w:szCs w:val="18"/>
        </w:rPr>
        <w:t xml:space="preserve">            </w:t>
      </w:r>
    </w:p>
    <w:p w14:paraId="24804152" w14:textId="77777777" w:rsidR="00760FB3" w:rsidRDefault="00760FB3" w:rsidP="00760FB3">
      <w:pPr>
        <w:tabs>
          <w:tab w:val="left" w:pos="486"/>
          <w:tab w:val="left" w:pos="640"/>
          <w:tab w:val="center" w:pos="4419"/>
          <w:tab w:val="center" w:pos="4987"/>
        </w:tabs>
        <w:rPr>
          <w:rFonts w:ascii="Arial" w:hAnsi="Arial" w:cs="Arial"/>
          <w:b/>
          <w:sz w:val="36"/>
          <w:szCs w:val="36"/>
        </w:rPr>
      </w:pPr>
      <w:r>
        <w:rPr>
          <w:rFonts w:ascii="Arial" w:hAnsi="Arial" w:cs="Arial"/>
          <w:b/>
          <w:sz w:val="36"/>
          <w:szCs w:val="36"/>
        </w:rPr>
        <w:t xml:space="preserve">      COLEGIO JOSE MARÍA LANDÁZURI</w:t>
      </w:r>
    </w:p>
    <w:p w14:paraId="6756A461"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CONVOCATORIA PÚBLICA PARA RENDICIÓN DE CUENTAS</w:t>
      </w:r>
    </w:p>
    <w:p w14:paraId="01ED02EC"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 xml:space="preserve"> </w:t>
      </w:r>
      <w:r>
        <w:rPr>
          <w:rFonts w:ascii="Arial" w:hAnsi="Arial" w:cs="Arial"/>
          <w:b/>
          <w:sz w:val="32"/>
          <w:szCs w:val="32"/>
        </w:rPr>
        <w:t>AÑO LECTIVO 2020</w:t>
      </w:r>
    </w:p>
    <w:p w14:paraId="7C95B780" w14:textId="77777777" w:rsidR="00760FB3" w:rsidRPr="00447CF2" w:rsidRDefault="00760FB3" w:rsidP="00760FB3">
      <w:pPr>
        <w:spacing w:after="0" w:line="240" w:lineRule="auto"/>
        <w:jc w:val="center"/>
        <w:rPr>
          <w:rFonts w:ascii="Arial" w:hAnsi="Arial" w:cs="Arial"/>
          <w:b/>
          <w:sz w:val="32"/>
          <w:szCs w:val="32"/>
        </w:rPr>
      </w:pPr>
    </w:p>
    <w:p w14:paraId="16ADAA4F"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SOPORTE LEGAL: DOCUMENTO CONPES 3654 DE 2010</w:t>
      </w:r>
    </w:p>
    <w:p w14:paraId="1F6B4608"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DECRETO 4791 DE 2008, ARTÍCULO 6, NUMERAL 4</w:t>
      </w:r>
    </w:p>
    <w:p w14:paraId="716A769F"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LEY 1474 DE 2011, ARTÍCULO 78</w:t>
      </w:r>
    </w:p>
    <w:p w14:paraId="7445A483" w14:textId="77777777" w:rsidR="00EE0C56"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RESOLUCIÓN 0</w:t>
      </w:r>
      <w:r w:rsidR="00EE0C56">
        <w:rPr>
          <w:rFonts w:ascii="Arial" w:hAnsi="Arial" w:cs="Arial"/>
          <w:b/>
          <w:sz w:val="32"/>
          <w:szCs w:val="32"/>
        </w:rPr>
        <w:t xml:space="preserve">2477 DE </w:t>
      </w:r>
      <w:proofErr w:type="gramStart"/>
      <w:r w:rsidRPr="00447CF2">
        <w:rPr>
          <w:rFonts w:ascii="Arial" w:hAnsi="Arial" w:cs="Arial"/>
          <w:b/>
          <w:sz w:val="32"/>
          <w:szCs w:val="32"/>
        </w:rPr>
        <w:t>1</w:t>
      </w:r>
      <w:r w:rsidR="00EE0C56">
        <w:rPr>
          <w:rFonts w:ascii="Arial" w:hAnsi="Arial" w:cs="Arial"/>
          <w:b/>
          <w:sz w:val="32"/>
          <w:szCs w:val="32"/>
        </w:rPr>
        <w:t xml:space="preserve">  DE</w:t>
      </w:r>
      <w:proofErr w:type="gramEnd"/>
      <w:r w:rsidR="00EE0C56">
        <w:rPr>
          <w:rFonts w:ascii="Arial" w:hAnsi="Arial" w:cs="Arial"/>
          <w:b/>
          <w:sz w:val="32"/>
          <w:szCs w:val="32"/>
        </w:rPr>
        <w:t xml:space="preserve"> MARZO DE </w:t>
      </w:r>
      <w:r w:rsidRPr="00447CF2">
        <w:rPr>
          <w:rFonts w:ascii="Arial" w:hAnsi="Arial" w:cs="Arial"/>
          <w:b/>
          <w:sz w:val="32"/>
          <w:szCs w:val="32"/>
        </w:rPr>
        <w:t>201</w:t>
      </w:r>
      <w:r w:rsidR="00EE0C56">
        <w:rPr>
          <w:rFonts w:ascii="Arial" w:hAnsi="Arial" w:cs="Arial"/>
          <w:b/>
          <w:sz w:val="32"/>
          <w:szCs w:val="32"/>
        </w:rPr>
        <w:t>9</w:t>
      </w:r>
    </w:p>
    <w:p w14:paraId="1C55AA2D" w14:textId="721A413D" w:rsidR="00760FB3" w:rsidRPr="00447CF2" w:rsidRDefault="00760FB3" w:rsidP="00760FB3">
      <w:pPr>
        <w:spacing w:after="0" w:line="240" w:lineRule="auto"/>
        <w:jc w:val="center"/>
        <w:rPr>
          <w:rFonts w:ascii="Arial" w:hAnsi="Arial" w:cs="Arial"/>
          <w:b/>
          <w:sz w:val="32"/>
          <w:szCs w:val="32"/>
        </w:rPr>
      </w:pPr>
      <w:r>
        <w:rPr>
          <w:rFonts w:ascii="Arial" w:hAnsi="Arial" w:cs="Arial"/>
          <w:b/>
          <w:sz w:val="32"/>
          <w:szCs w:val="32"/>
        </w:rPr>
        <w:t xml:space="preserve"> SECRETARÍA DE EDUCACIÓN DE SANTANDER</w:t>
      </w:r>
    </w:p>
    <w:p w14:paraId="1D6E2FEE" w14:textId="77777777" w:rsidR="00760FB3" w:rsidRPr="00447CF2" w:rsidRDefault="00760FB3" w:rsidP="00760FB3">
      <w:pPr>
        <w:spacing w:after="0" w:line="240" w:lineRule="auto"/>
        <w:jc w:val="center"/>
        <w:rPr>
          <w:rFonts w:ascii="Arial" w:hAnsi="Arial" w:cs="Arial"/>
          <w:b/>
          <w:sz w:val="32"/>
          <w:szCs w:val="32"/>
        </w:rPr>
      </w:pPr>
    </w:p>
    <w:p w14:paraId="27317E0D"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INSCRIPCIÓN: LOS ORGANISMOS O PERSONAS INTERESADAS EN ASISTIR A LA AUDIENCIA PÚBLICA PODRÁN INSCRIBIRSE EN LA SECRETARÍA DE LA INSTITUCIÓN CON DIEZ (10) DÍAS DE ANTICIPACIÓN A LA FECHA DE LA AUDIENCIA PÚBLICA</w:t>
      </w:r>
    </w:p>
    <w:p w14:paraId="30BD823B" w14:textId="77777777" w:rsidR="00760FB3" w:rsidRPr="00447CF2" w:rsidRDefault="00760FB3" w:rsidP="00760FB3">
      <w:pPr>
        <w:spacing w:after="0" w:line="240" w:lineRule="auto"/>
        <w:jc w:val="center"/>
        <w:rPr>
          <w:rFonts w:ascii="Arial" w:hAnsi="Arial" w:cs="Arial"/>
          <w:b/>
          <w:sz w:val="32"/>
          <w:szCs w:val="32"/>
        </w:rPr>
      </w:pPr>
    </w:p>
    <w:p w14:paraId="7139CC2D"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LA COMUNIDAD EDUCATIVA</w:t>
      </w:r>
      <w:r>
        <w:rPr>
          <w:rFonts w:ascii="Arial" w:hAnsi="Arial" w:cs="Arial"/>
          <w:b/>
          <w:sz w:val="32"/>
          <w:szCs w:val="32"/>
        </w:rPr>
        <w:t>,</w:t>
      </w:r>
      <w:r w:rsidRPr="00447CF2">
        <w:rPr>
          <w:rFonts w:ascii="Arial" w:hAnsi="Arial" w:cs="Arial"/>
          <w:b/>
          <w:sz w:val="32"/>
          <w:szCs w:val="32"/>
        </w:rPr>
        <w:t xml:space="preserve"> LA SOCIEDAD CIVIL Y LA COMUNIDAD EN GENERAL QUE DESEEN FORMULAR PREGUNTAS AL ESTABLECIMIENTO EDUCATIVO DENTRO DEL MARCO DE LA RENDICIÓN DE CUENTAS PODRÁN HACERLO POR ESCRITO EN LA SECRETARÍA DE LA INSTITUCIÓN HASTA EL DÍA 1</w:t>
      </w:r>
      <w:r>
        <w:rPr>
          <w:rFonts w:ascii="Arial" w:hAnsi="Arial" w:cs="Arial"/>
          <w:b/>
          <w:sz w:val="32"/>
          <w:szCs w:val="32"/>
        </w:rPr>
        <w:t xml:space="preserve">2 </w:t>
      </w:r>
      <w:r w:rsidRPr="00447CF2">
        <w:rPr>
          <w:rFonts w:ascii="Arial" w:hAnsi="Arial" w:cs="Arial"/>
          <w:b/>
          <w:sz w:val="32"/>
          <w:szCs w:val="32"/>
        </w:rPr>
        <w:t xml:space="preserve">DE </w:t>
      </w:r>
      <w:r>
        <w:rPr>
          <w:rFonts w:ascii="Arial" w:hAnsi="Arial" w:cs="Arial"/>
          <w:b/>
          <w:sz w:val="32"/>
          <w:szCs w:val="32"/>
        </w:rPr>
        <w:t>FEBRERO DE 2021</w:t>
      </w:r>
    </w:p>
    <w:p w14:paraId="515AC3C5" w14:textId="77777777" w:rsidR="00760FB3" w:rsidRPr="00447CF2" w:rsidRDefault="00760FB3" w:rsidP="00760FB3">
      <w:pPr>
        <w:spacing w:after="0" w:line="240" w:lineRule="auto"/>
        <w:jc w:val="center"/>
        <w:rPr>
          <w:rFonts w:ascii="Arial" w:hAnsi="Arial" w:cs="Arial"/>
          <w:b/>
          <w:sz w:val="32"/>
          <w:szCs w:val="32"/>
        </w:rPr>
      </w:pPr>
    </w:p>
    <w:p w14:paraId="22154C49"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AUDIENCIA PÚBLICA</w:t>
      </w:r>
      <w:r>
        <w:rPr>
          <w:rFonts w:ascii="Arial" w:hAnsi="Arial" w:cs="Arial"/>
          <w:b/>
          <w:sz w:val="32"/>
          <w:szCs w:val="32"/>
        </w:rPr>
        <w:t xml:space="preserve"> PRESENCIAL</w:t>
      </w:r>
      <w:r w:rsidRPr="00447CF2">
        <w:rPr>
          <w:rFonts w:ascii="Arial" w:hAnsi="Arial" w:cs="Arial"/>
          <w:b/>
          <w:sz w:val="32"/>
          <w:szCs w:val="32"/>
        </w:rPr>
        <w:t>:</w:t>
      </w:r>
    </w:p>
    <w:p w14:paraId="261C5FB1"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FECHA: 2</w:t>
      </w:r>
      <w:r>
        <w:rPr>
          <w:rFonts w:ascii="Arial" w:hAnsi="Arial" w:cs="Arial"/>
          <w:b/>
          <w:sz w:val="32"/>
          <w:szCs w:val="32"/>
        </w:rPr>
        <w:t xml:space="preserve">5 </w:t>
      </w:r>
      <w:r w:rsidRPr="00447CF2">
        <w:rPr>
          <w:rFonts w:ascii="Arial" w:hAnsi="Arial" w:cs="Arial"/>
          <w:b/>
          <w:sz w:val="32"/>
          <w:szCs w:val="32"/>
        </w:rPr>
        <w:t xml:space="preserve">DE </w:t>
      </w:r>
      <w:r>
        <w:rPr>
          <w:rFonts w:ascii="Arial" w:hAnsi="Arial" w:cs="Arial"/>
          <w:b/>
          <w:sz w:val="32"/>
          <w:szCs w:val="32"/>
        </w:rPr>
        <w:t xml:space="preserve">FEBRERO </w:t>
      </w:r>
      <w:r w:rsidRPr="00447CF2">
        <w:rPr>
          <w:rFonts w:ascii="Arial" w:hAnsi="Arial" w:cs="Arial"/>
          <w:b/>
          <w:sz w:val="32"/>
          <w:szCs w:val="32"/>
        </w:rPr>
        <w:t>DE 20</w:t>
      </w:r>
      <w:r>
        <w:rPr>
          <w:rFonts w:ascii="Arial" w:hAnsi="Arial" w:cs="Arial"/>
          <w:b/>
          <w:sz w:val="32"/>
          <w:szCs w:val="32"/>
        </w:rPr>
        <w:t>2</w:t>
      </w:r>
      <w:r w:rsidRPr="00447CF2">
        <w:rPr>
          <w:rFonts w:ascii="Arial" w:hAnsi="Arial" w:cs="Arial"/>
          <w:b/>
          <w:sz w:val="32"/>
          <w:szCs w:val="32"/>
        </w:rPr>
        <w:t>1</w:t>
      </w:r>
      <w:r>
        <w:rPr>
          <w:rFonts w:ascii="Arial" w:hAnsi="Arial" w:cs="Arial"/>
          <w:b/>
          <w:sz w:val="32"/>
          <w:szCs w:val="32"/>
        </w:rPr>
        <w:t xml:space="preserve">      HORA: 8:00 A.M.</w:t>
      </w:r>
    </w:p>
    <w:p w14:paraId="298FD49B" w14:textId="77777777" w:rsidR="00760FB3"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LUGAR: AULA MÚLTIPLE COLEGIO JOSE MARÍA LANDÁZURI</w:t>
      </w:r>
    </w:p>
    <w:p w14:paraId="0DDC06D8" w14:textId="77777777" w:rsidR="00760FB3" w:rsidRPr="00447CF2" w:rsidRDefault="00760FB3" w:rsidP="00760FB3">
      <w:pPr>
        <w:spacing w:after="0" w:line="240" w:lineRule="auto"/>
        <w:jc w:val="center"/>
        <w:rPr>
          <w:rFonts w:ascii="Arial" w:hAnsi="Arial" w:cs="Arial"/>
          <w:b/>
          <w:sz w:val="32"/>
          <w:szCs w:val="32"/>
        </w:rPr>
      </w:pPr>
      <w:r>
        <w:rPr>
          <w:rFonts w:ascii="Arial" w:hAnsi="Arial" w:cs="Arial"/>
          <w:b/>
          <w:sz w:val="32"/>
          <w:szCs w:val="32"/>
        </w:rPr>
        <w:t xml:space="preserve">CUPO LIMITADO POR MEDIDAS DE BIOSEGURIDAD </w:t>
      </w:r>
    </w:p>
    <w:p w14:paraId="4CFF395A" w14:textId="77777777" w:rsidR="00760FB3" w:rsidRPr="00447CF2" w:rsidRDefault="00760FB3" w:rsidP="00760FB3">
      <w:pPr>
        <w:spacing w:after="0" w:line="240" w:lineRule="auto"/>
        <w:jc w:val="center"/>
        <w:rPr>
          <w:rFonts w:ascii="Arial" w:hAnsi="Arial" w:cs="Arial"/>
          <w:b/>
          <w:sz w:val="32"/>
          <w:szCs w:val="32"/>
        </w:rPr>
      </w:pPr>
    </w:p>
    <w:p w14:paraId="764803F7"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 xml:space="preserve">LANDÁZURI, </w:t>
      </w:r>
      <w:r>
        <w:rPr>
          <w:rFonts w:ascii="Arial" w:hAnsi="Arial" w:cs="Arial"/>
          <w:b/>
          <w:sz w:val="32"/>
          <w:szCs w:val="32"/>
        </w:rPr>
        <w:t xml:space="preserve">2 DE FEBRERO DE 2021 </w:t>
      </w:r>
    </w:p>
    <w:p w14:paraId="0F6AB8AC" w14:textId="5C1A994C" w:rsidR="00760FB3" w:rsidRDefault="00EE0C56" w:rsidP="00760FB3">
      <w:pPr>
        <w:spacing w:after="0" w:line="240" w:lineRule="auto"/>
        <w:jc w:val="center"/>
        <w:rPr>
          <w:rFonts w:ascii="Arial" w:hAnsi="Arial" w:cs="Arial"/>
          <w:b/>
          <w:sz w:val="32"/>
          <w:szCs w:val="32"/>
        </w:rPr>
      </w:pPr>
      <w:r>
        <w:rPr>
          <w:noProof/>
        </w:rPr>
        <w:drawing>
          <wp:inline distT="0" distB="0" distL="0" distR="0" wp14:anchorId="3D0CC001" wp14:editId="101DA39E">
            <wp:extent cx="2133600" cy="533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inline>
        </w:drawing>
      </w:r>
    </w:p>
    <w:p w14:paraId="0C3B4A2C" w14:textId="77777777" w:rsidR="00760FB3" w:rsidRPr="00447CF2" w:rsidRDefault="00760FB3" w:rsidP="00760FB3">
      <w:pPr>
        <w:spacing w:after="0" w:line="240" w:lineRule="auto"/>
        <w:jc w:val="center"/>
        <w:rPr>
          <w:rFonts w:ascii="Arial" w:hAnsi="Arial" w:cs="Arial"/>
          <w:b/>
          <w:sz w:val="32"/>
          <w:szCs w:val="32"/>
        </w:rPr>
      </w:pPr>
      <w:r w:rsidRPr="00447CF2">
        <w:rPr>
          <w:rFonts w:ascii="Arial" w:hAnsi="Arial" w:cs="Arial"/>
          <w:b/>
          <w:sz w:val="32"/>
          <w:szCs w:val="32"/>
        </w:rPr>
        <w:t>ESP. RAFAEL SOLANO MATEUS</w:t>
      </w:r>
    </w:p>
    <w:p w14:paraId="5999297D" w14:textId="77777777" w:rsidR="00760FB3" w:rsidRDefault="00760FB3" w:rsidP="00760FB3">
      <w:pPr>
        <w:spacing w:after="0" w:line="240" w:lineRule="auto"/>
        <w:jc w:val="center"/>
        <w:rPr>
          <w:rFonts w:ascii="Arial" w:hAnsi="Arial" w:cs="Arial"/>
          <w:b/>
          <w:sz w:val="36"/>
          <w:szCs w:val="36"/>
        </w:rPr>
      </w:pPr>
      <w:r w:rsidRPr="00447CF2">
        <w:rPr>
          <w:rFonts w:ascii="Arial" w:hAnsi="Arial" w:cs="Arial"/>
          <w:b/>
          <w:sz w:val="32"/>
          <w:szCs w:val="32"/>
        </w:rPr>
        <w:t>RECTOR</w:t>
      </w:r>
    </w:p>
    <w:p w14:paraId="243D6436" w14:textId="77777777" w:rsidR="00545EA0" w:rsidRDefault="00EE0C56" w:rsidP="00760FB3">
      <w:pPr>
        <w:spacing w:after="0"/>
      </w:pPr>
    </w:p>
    <w:sectPr w:rsidR="00545EA0" w:rsidSect="00EE0C56">
      <w:pgSz w:w="12240" w:h="15840"/>
      <w:pgMar w:top="964" w:right="107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B3"/>
    <w:rsid w:val="004D2590"/>
    <w:rsid w:val="00760FB3"/>
    <w:rsid w:val="00CF0FC7"/>
    <w:rsid w:val="00EE0C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0054"/>
  <w15:chartTrackingRefBased/>
  <w15:docId w15:val="{C6CB5282-F7C5-4EBF-AEDD-F9852881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991</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2021-02-02T12:32:00Z</cp:lastPrinted>
  <dcterms:created xsi:type="dcterms:W3CDTF">2021-02-02T12:18:00Z</dcterms:created>
  <dcterms:modified xsi:type="dcterms:W3CDTF">2021-02-02T12:33:00Z</dcterms:modified>
</cp:coreProperties>
</file>